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D172A0" w:rsidP="00C7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Default="00D172A0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>Типовая форма опросного листа</w:t>
      </w:r>
      <w:r w:rsidR="003A2913" w:rsidRPr="00D172A0">
        <w:rPr>
          <w:b/>
          <w:sz w:val="28"/>
          <w:szCs w:val="24"/>
        </w:rPr>
        <w:br/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Pr="00D172A0">
        <w:rPr>
          <w:b/>
          <w:sz w:val="28"/>
          <w:szCs w:val="24"/>
        </w:rPr>
        <w:t>проекту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52125D" w:rsidRPr="00DD3D72" w:rsidRDefault="00DD3D72" w:rsidP="003A2913">
      <w:pPr>
        <w:jc w:val="center"/>
        <w:rPr>
          <w:b/>
          <w:sz w:val="24"/>
          <w:szCs w:val="24"/>
        </w:rPr>
      </w:pPr>
      <w:r w:rsidRPr="00DD3D72">
        <w:rPr>
          <w:b/>
          <w:sz w:val="26"/>
          <w:szCs w:val="26"/>
        </w:rPr>
        <w:t>«</w:t>
      </w:r>
      <w:proofErr w:type="gramStart"/>
      <w:r w:rsidRPr="00DD3D72">
        <w:rPr>
          <w:b/>
          <w:sz w:val="26"/>
          <w:szCs w:val="26"/>
        </w:rPr>
        <w:t>Об утверждении Положения о проведении открытого аукциона в электронной форме на право заключения договора на организацию</w:t>
      </w:r>
      <w:proofErr w:type="gramEnd"/>
      <w:r w:rsidRPr="00DD3D72">
        <w:rPr>
          <w:b/>
          <w:sz w:val="26"/>
          <w:szCs w:val="26"/>
        </w:rPr>
        <w:t xml:space="preserve"> ярмарок на месте проведения ярмарок, включенном в Сводный перечень мест проведения ярмарок на территории Талдомского городского округа Московской области»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</w:t>
      </w:r>
      <w:r w:rsidR="00DD3D72">
        <w:rPr>
          <w:sz w:val="24"/>
          <w:szCs w:val="24"/>
        </w:rPr>
        <w:t>18</w:t>
      </w:r>
      <w:r w:rsidR="0052125D">
        <w:rPr>
          <w:sz w:val="24"/>
          <w:szCs w:val="24"/>
        </w:rPr>
        <w:t xml:space="preserve"> </w:t>
      </w:r>
      <w:r w:rsidR="00DD3D72">
        <w:rPr>
          <w:sz w:val="24"/>
          <w:szCs w:val="24"/>
        </w:rPr>
        <w:t>апреля</w:t>
      </w:r>
      <w:r w:rsidR="0052125D">
        <w:rPr>
          <w:sz w:val="24"/>
          <w:szCs w:val="24"/>
        </w:rPr>
        <w:t xml:space="preserve"> 202</w:t>
      </w:r>
      <w:r w:rsidR="00DD3D72">
        <w:rPr>
          <w:sz w:val="24"/>
          <w:szCs w:val="24"/>
        </w:rPr>
        <w:t>2</w:t>
      </w:r>
      <w:r w:rsidR="007C4A2A">
        <w:rPr>
          <w:sz w:val="24"/>
          <w:szCs w:val="24"/>
        </w:rPr>
        <w:t xml:space="preserve">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</w:t>
            </w:r>
            <w:proofErr w:type="gramStart"/>
            <w:r w:rsidR="00D172A0">
              <w:rPr>
                <w:sz w:val="24"/>
                <w:szCs w:val="24"/>
              </w:rPr>
              <w:t>и(</w:t>
            </w:r>
            <w:proofErr w:type="gramEnd"/>
            <w:r w:rsidR="00D172A0">
              <w:rPr>
                <w:sz w:val="24"/>
                <w:szCs w:val="24"/>
              </w:rPr>
              <w:t>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proofErr w:type="gramStart"/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</w:t>
            </w:r>
            <w:proofErr w:type="gramEnd"/>
            <w:r w:rsidR="007C32A8">
              <w:rPr>
                <w:sz w:val="24"/>
                <w:szCs w:val="24"/>
              </w:rPr>
              <w:t xml:space="preserve"> Если да, </w:t>
            </w:r>
            <w:r w:rsidR="007C32A8">
              <w:rPr>
                <w:sz w:val="24"/>
                <w:szCs w:val="24"/>
              </w:rPr>
              <w:lastRenderedPageBreak/>
              <w:t>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="00724DE9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</w:t>
            </w:r>
            <w:proofErr w:type="gramEnd"/>
            <w:r w:rsidR="00724DE9">
              <w:rPr>
                <w:sz w:val="24"/>
                <w:szCs w:val="24"/>
              </w:rPr>
              <w:t xml:space="preserve">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 xml:space="preserve">Содержит ли проект муниципального нормативно-правового акта норма, на практике </w:t>
            </w:r>
            <w:proofErr w:type="gramStart"/>
            <w:r w:rsidR="007F5667">
              <w:rPr>
                <w:sz w:val="24"/>
                <w:szCs w:val="24"/>
              </w:rPr>
              <w:t>невыполнимые</w:t>
            </w:r>
            <w:proofErr w:type="gramEnd"/>
            <w:r w:rsidR="007F5667">
              <w:rPr>
                <w:sz w:val="24"/>
                <w:szCs w:val="24"/>
              </w:rPr>
              <w:t>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854FBF" w:rsidRDefault="00854FBF" w:rsidP="006779BA">
      <w:pPr>
        <w:rPr>
          <w:sz w:val="28"/>
          <w:szCs w:val="28"/>
        </w:rPr>
      </w:pPr>
      <w:bookmarkStart w:id="0" w:name="_GoBack"/>
      <w:bookmarkEnd w:id="0"/>
    </w:p>
    <w:sectPr w:rsidR="00854FBF" w:rsidSect="006779BA">
      <w:headerReference w:type="default" r:id="rId10"/>
      <w:footerReference w:type="default" r:id="rId11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1E" w:rsidRDefault="003E7B1E">
      <w:r>
        <w:separator/>
      </w:r>
    </w:p>
  </w:endnote>
  <w:endnote w:type="continuationSeparator" w:id="0">
    <w:p w:rsidR="003E7B1E" w:rsidRDefault="003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1E" w:rsidRDefault="003E7B1E">
      <w:r>
        <w:separator/>
      </w:r>
    </w:p>
  </w:footnote>
  <w:footnote w:type="continuationSeparator" w:id="0">
    <w:p w:rsidR="003E7B1E" w:rsidRDefault="003E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B1E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12C88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72A0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3D72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3C41-1895-4BDC-B91F-DA459897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2017-11-13T07:46:00Z</cp:lastPrinted>
  <dcterms:created xsi:type="dcterms:W3CDTF">2022-06-27T09:23:00Z</dcterms:created>
  <dcterms:modified xsi:type="dcterms:W3CDTF">2022-06-27T09:23:00Z</dcterms:modified>
</cp:coreProperties>
</file>